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D70F" w14:textId="0F3F7FC5" w:rsidR="00F07D1F" w:rsidRDefault="00F07D1F" w:rsidP="00F07D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NUMERO 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630A9839" w14:textId="65488472" w:rsidR="00823387" w:rsidRDefault="00823387" w:rsidP="00823387"/>
    <w:p w14:paraId="2A0DEA13" w14:textId="72D99A84" w:rsidR="00F07D1F" w:rsidRDefault="00F07D1F" w:rsidP="00823387"/>
    <w:p w14:paraId="21099BF6" w14:textId="77777777" w:rsidR="00F07D1F" w:rsidRDefault="00F07D1F" w:rsidP="00823387"/>
    <w:p w14:paraId="287E9B80" w14:textId="75ACFC78" w:rsidR="00823387" w:rsidRPr="00F07D1F" w:rsidRDefault="000E75A7" w:rsidP="00F07D1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7D1F">
        <w:rPr>
          <w:rFonts w:ascii="Times New Roman" w:hAnsi="Times New Roman" w:cs="Times New Roman"/>
          <w:sz w:val="28"/>
          <w:szCs w:val="28"/>
        </w:rPr>
        <w:t>La trasparenza amministrativa.</w:t>
      </w:r>
    </w:p>
    <w:p w14:paraId="1C203A58" w14:textId="77777777" w:rsidR="00823387" w:rsidRPr="00E12A7E" w:rsidRDefault="00823387" w:rsidP="00823387">
      <w:pPr>
        <w:rPr>
          <w:rFonts w:ascii="Times New Roman" w:hAnsi="Times New Roman" w:cs="Times New Roman"/>
          <w:sz w:val="28"/>
          <w:szCs w:val="28"/>
        </w:rPr>
      </w:pPr>
    </w:p>
    <w:p w14:paraId="1B6B0854" w14:textId="77777777" w:rsidR="00823387" w:rsidRPr="00F07D1F" w:rsidRDefault="00823387" w:rsidP="00F07D1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7D1F">
        <w:rPr>
          <w:rFonts w:ascii="Times New Roman" w:hAnsi="Times New Roman" w:cs="Times New Roman"/>
          <w:sz w:val="28"/>
          <w:szCs w:val="28"/>
        </w:rPr>
        <w:t>Il/la candidato/a illustri brevemente le differenze tra una delibera di Giunta Comunale ed una determinazione.</w:t>
      </w:r>
    </w:p>
    <w:p w14:paraId="742B477E" w14:textId="77777777" w:rsidR="00823387" w:rsidRPr="00E12A7E" w:rsidRDefault="00823387" w:rsidP="00823387">
      <w:pPr>
        <w:rPr>
          <w:rFonts w:ascii="Times New Roman" w:hAnsi="Times New Roman" w:cs="Times New Roman"/>
          <w:sz w:val="28"/>
          <w:szCs w:val="28"/>
        </w:rPr>
      </w:pPr>
    </w:p>
    <w:p w14:paraId="3CA978A4" w14:textId="5B18879C" w:rsidR="00773E00" w:rsidRPr="00F07D1F" w:rsidRDefault="000E75A7" w:rsidP="00F07D1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7D1F">
        <w:rPr>
          <w:rFonts w:ascii="Times New Roman" w:hAnsi="Times New Roman" w:cs="Times New Roman"/>
          <w:sz w:val="28"/>
          <w:szCs w:val="28"/>
        </w:rPr>
        <w:t>Gli organi del Comune in particolare il Sindaco.</w:t>
      </w:r>
    </w:p>
    <w:sectPr w:rsidR="00773E00" w:rsidRPr="00F07D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53C0D"/>
    <w:multiLevelType w:val="hybridMultilevel"/>
    <w:tmpl w:val="109E02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87"/>
    <w:rsid w:val="00021539"/>
    <w:rsid w:val="00060F2C"/>
    <w:rsid w:val="000B323D"/>
    <w:rsid w:val="000E75A7"/>
    <w:rsid w:val="002F2F7E"/>
    <w:rsid w:val="00434583"/>
    <w:rsid w:val="004C1B1F"/>
    <w:rsid w:val="004F52D1"/>
    <w:rsid w:val="00537AF6"/>
    <w:rsid w:val="00726784"/>
    <w:rsid w:val="007728EF"/>
    <w:rsid w:val="007C4F99"/>
    <w:rsid w:val="00823387"/>
    <w:rsid w:val="00840741"/>
    <w:rsid w:val="00843354"/>
    <w:rsid w:val="00885339"/>
    <w:rsid w:val="00897E9F"/>
    <w:rsid w:val="009607CE"/>
    <w:rsid w:val="009F251C"/>
    <w:rsid w:val="00CA68E7"/>
    <w:rsid w:val="00CD305F"/>
    <w:rsid w:val="00D101E2"/>
    <w:rsid w:val="00DC039C"/>
    <w:rsid w:val="00DE5A0D"/>
    <w:rsid w:val="00E12A7E"/>
    <w:rsid w:val="00E55065"/>
    <w:rsid w:val="00EF35AF"/>
    <w:rsid w:val="00F07D1F"/>
    <w:rsid w:val="00F9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1444"/>
  <w15:chartTrackingRefBased/>
  <w15:docId w15:val="{D5D3D7FE-2EE9-4B8A-A5F6-C5E3FACA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387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7D1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Odorizzi</dc:creator>
  <cp:keywords/>
  <dc:description/>
  <cp:lastModifiedBy>Teresa Odorizzi</cp:lastModifiedBy>
  <cp:revision>4</cp:revision>
  <dcterms:created xsi:type="dcterms:W3CDTF">2021-12-22T07:44:00Z</dcterms:created>
  <dcterms:modified xsi:type="dcterms:W3CDTF">2021-12-22T07:56:00Z</dcterms:modified>
</cp:coreProperties>
</file>